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20120" w14:textId="77777777" w:rsidR="00042F80" w:rsidRPr="004A258E" w:rsidRDefault="007F2F34" w:rsidP="004A258E">
      <w:pPr>
        <w:pStyle w:val="Style1"/>
        <w:tabs>
          <w:tab w:val="left" w:pos="7820"/>
        </w:tabs>
        <w:adjustRightInd/>
        <w:spacing w:line="280" w:lineRule="auto"/>
        <w:ind w:left="3384" w:right="108"/>
        <w:rPr>
          <w:rFonts w:ascii="Arial" w:hAnsi="Arial"/>
          <w:b/>
          <w:bCs/>
          <w:w w:val="102"/>
          <w:sz w:val="48"/>
          <w:szCs w:val="48"/>
        </w:rPr>
      </w:pPr>
      <w:r>
        <w:rPr>
          <w:noProof/>
          <w:sz w:val="48"/>
          <w:szCs w:val="48"/>
          <w:lang w:val="en-GB"/>
        </w:rPr>
        <w:drawing>
          <wp:anchor distT="0" distB="0" distL="114300" distR="114300" simplePos="0" relativeHeight="251658752" behindDoc="0" locked="0" layoutInCell="1" allowOverlap="1" wp14:anchorId="45169252" wp14:editId="0DF83AF8">
            <wp:simplePos x="0" y="0"/>
            <wp:positionH relativeFrom="column">
              <wp:posOffset>15240</wp:posOffset>
            </wp:positionH>
            <wp:positionV relativeFrom="paragraph">
              <wp:posOffset>123825</wp:posOffset>
            </wp:positionV>
            <wp:extent cx="1304925" cy="952500"/>
            <wp:effectExtent l="0" t="0" r="9525" b="0"/>
            <wp:wrapNone/>
            <wp:docPr id="5" name="Picture 5" descr="Rory email00010_5_1_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ry email00010_5_1_2_1"/>
                    <pic:cNvPicPr>
                      <a:picLocks noChangeAspect="1" noChangeArrowheads="1"/>
                    </pic:cNvPicPr>
                  </pic:nvPicPr>
                  <pic:blipFill>
                    <a:blip r:embed="rId5" cstate="print">
                      <a:lum contrast="42000"/>
                      <a:extLst>
                        <a:ext uri="{28A0092B-C50C-407E-A947-70E740481C1C}">
                          <a14:useLocalDpi xmlns:a14="http://schemas.microsoft.com/office/drawing/2010/main" val="0"/>
                        </a:ext>
                      </a:extLst>
                    </a:blip>
                    <a:srcRect/>
                    <a:stretch>
                      <a:fillRect/>
                    </a:stretch>
                  </pic:blipFill>
                  <pic:spPr bwMode="auto">
                    <a:xfrm>
                      <a:off x="0" y="0"/>
                      <a:ext cx="1304925" cy="952500"/>
                    </a:xfrm>
                    <a:prstGeom prst="rect">
                      <a:avLst/>
                    </a:prstGeom>
                    <a:noFill/>
                  </pic:spPr>
                </pic:pic>
              </a:graphicData>
            </a:graphic>
            <wp14:sizeRelH relativeFrom="page">
              <wp14:pctWidth>0</wp14:pctWidth>
            </wp14:sizeRelH>
            <wp14:sizeRelV relativeFrom="page">
              <wp14:pctHeight>0</wp14:pctHeight>
            </wp14:sizeRelV>
          </wp:anchor>
        </w:drawing>
      </w:r>
      <w:r w:rsidRPr="004A258E">
        <w:rPr>
          <w:noProof/>
          <w:sz w:val="48"/>
          <w:szCs w:val="48"/>
          <w:lang w:val="en-GB"/>
        </w:rPr>
        <w:drawing>
          <wp:anchor distT="0" distB="0" distL="114300" distR="114300" simplePos="0" relativeHeight="251657728" behindDoc="0" locked="0" layoutInCell="1" allowOverlap="1" wp14:anchorId="06FAF425" wp14:editId="6474DDD2">
            <wp:simplePos x="0" y="0"/>
            <wp:positionH relativeFrom="column">
              <wp:posOffset>-1952625</wp:posOffset>
            </wp:positionH>
            <wp:positionV relativeFrom="paragraph">
              <wp:posOffset>-330200</wp:posOffset>
            </wp:positionV>
            <wp:extent cx="1304925" cy="883920"/>
            <wp:effectExtent l="0" t="0" r="9525" b="0"/>
            <wp:wrapNone/>
            <wp:docPr id="3" name="Picture 3" descr="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nity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925"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A258E" w:rsidRPr="004A258E">
        <w:rPr>
          <w:rFonts w:ascii="Arial" w:hAnsi="Arial"/>
          <w:b/>
          <w:bCs/>
          <w:w w:val="102"/>
          <w:sz w:val="48"/>
          <w:szCs w:val="48"/>
        </w:rPr>
        <w:t>Wesley</w:t>
      </w:r>
      <w:r w:rsidR="002602D6" w:rsidRPr="004A258E">
        <w:rPr>
          <w:rFonts w:ascii="Arial" w:hAnsi="Arial"/>
          <w:b/>
          <w:bCs/>
          <w:w w:val="102"/>
          <w:sz w:val="48"/>
          <w:szCs w:val="48"/>
        </w:rPr>
        <w:t xml:space="preserve"> Centre</w:t>
      </w:r>
    </w:p>
    <w:p w14:paraId="29F1F2CE" w14:textId="3DAAD41B" w:rsidR="004278E8" w:rsidRPr="004A258E" w:rsidRDefault="007F2F34" w:rsidP="004278E8">
      <w:pPr>
        <w:pStyle w:val="Style1"/>
        <w:tabs>
          <w:tab w:val="left" w:pos="7820"/>
        </w:tabs>
        <w:adjustRightInd/>
        <w:spacing w:line="280" w:lineRule="auto"/>
        <w:ind w:right="108"/>
        <w:jc w:val="center"/>
        <w:rPr>
          <w:rFonts w:ascii="Arial" w:hAnsi="Arial"/>
          <w:b/>
          <w:bCs/>
          <w:w w:val="102"/>
          <w:sz w:val="52"/>
          <w:szCs w:val="52"/>
        </w:rPr>
      </w:pPr>
      <w:r w:rsidRPr="004278E8">
        <w:rPr>
          <w:noProof/>
          <w:sz w:val="40"/>
          <w:szCs w:val="40"/>
          <w:lang w:val="en-GB"/>
        </w:rPr>
        <mc:AlternateContent>
          <mc:Choice Requires="wps">
            <w:drawing>
              <wp:anchor distT="0" distB="0" distL="114300" distR="114300" simplePos="0" relativeHeight="251656704" behindDoc="0" locked="0" layoutInCell="1" allowOverlap="1" wp14:anchorId="726EABD6" wp14:editId="1AC315D3">
                <wp:simplePos x="0" y="0"/>
                <wp:positionH relativeFrom="column">
                  <wp:posOffset>4943475</wp:posOffset>
                </wp:positionH>
                <wp:positionV relativeFrom="paragraph">
                  <wp:posOffset>152400</wp:posOffset>
                </wp:positionV>
                <wp:extent cx="1478280" cy="6851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685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8F47A" w14:textId="77777777" w:rsidR="00042F80" w:rsidRDefault="00042F80" w:rsidP="00042F80">
                            <w:pPr>
                              <w:jc w:val="center"/>
                              <w:rPr>
                                <w:rFonts w:ascii="Arial" w:hAnsi="Arial" w:cs="Arial"/>
                              </w:rPr>
                            </w:pPr>
                            <w:r w:rsidRPr="00042F80">
                              <w:rPr>
                                <w:rFonts w:ascii="Arial" w:hAnsi="Arial" w:cs="Arial"/>
                              </w:rPr>
                              <w:t>53</w:t>
                            </w:r>
                            <w:r>
                              <w:rPr>
                                <w:rFonts w:ascii="Arial" w:hAnsi="Arial" w:cs="Arial"/>
                              </w:rPr>
                              <w:t xml:space="preserve"> Christchurch Road</w:t>
                            </w:r>
                          </w:p>
                          <w:p w14:paraId="4337C855" w14:textId="77777777" w:rsidR="00042F80" w:rsidRDefault="00042F80" w:rsidP="00042F80">
                            <w:pPr>
                              <w:jc w:val="center"/>
                              <w:rPr>
                                <w:rFonts w:ascii="Arial" w:hAnsi="Arial" w:cs="Arial"/>
                              </w:rPr>
                            </w:pPr>
                            <w:r>
                              <w:rPr>
                                <w:rFonts w:ascii="Arial" w:hAnsi="Arial" w:cs="Arial"/>
                              </w:rPr>
                              <w:t>Ringwood</w:t>
                            </w:r>
                          </w:p>
                          <w:p w14:paraId="4E0D40D1" w14:textId="77777777" w:rsidR="00042F80" w:rsidRPr="00042F80" w:rsidRDefault="00042F80" w:rsidP="00042F80">
                            <w:pPr>
                              <w:jc w:val="center"/>
                              <w:rPr>
                                <w:rFonts w:ascii="Arial" w:hAnsi="Arial" w:cs="Arial"/>
                              </w:rPr>
                            </w:pPr>
                            <w:r>
                              <w:rPr>
                                <w:rFonts w:ascii="Arial" w:hAnsi="Arial" w:cs="Arial"/>
                              </w:rPr>
                              <w:t>BH24 1DH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9.25pt;margin-top:12pt;width:116.4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" stroked="f">
                <v:textbox>
                  <w:txbxContent>
                    <w:p w:rsidR="00042F80" w:rsidRDefault="00042F80" w:rsidP="00042F80">
                      <w:pPr>
                        <w:jc w:val="center"/>
                        <w:rPr>
                          <w:rFonts w:ascii="Arial" w:hAnsi="Arial" w:cs="Arial"/>
                        </w:rPr>
                      </w:pPr>
                      <w:r w:rsidRPr="00042F80">
                        <w:rPr>
                          <w:rFonts w:ascii="Arial" w:hAnsi="Arial" w:cs="Arial"/>
                        </w:rPr>
                        <w:t>53</w:t>
                      </w:r>
                      <w:r>
                        <w:rPr>
                          <w:rFonts w:ascii="Arial" w:hAnsi="Arial" w:cs="Arial"/>
                        </w:rPr>
                        <w:t xml:space="preserve"> Christchurch Road</w:t>
                      </w:r>
                    </w:p>
                    <w:p w:rsidR="00042F80" w:rsidRDefault="00042F80" w:rsidP="00042F80">
                      <w:pPr>
                        <w:jc w:val="center"/>
                        <w:rPr>
                          <w:rFonts w:ascii="Arial" w:hAnsi="Arial" w:cs="Arial"/>
                        </w:rPr>
                      </w:pPr>
                      <w:r>
                        <w:rPr>
                          <w:rFonts w:ascii="Arial" w:hAnsi="Arial" w:cs="Arial"/>
                        </w:rPr>
                        <w:t>Ringwood</w:t>
                      </w:r>
                    </w:p>
                    <w:p w:rsidR="00042F80" w:rsidRPr="00042F80" w:rsidRDefault="00042F80" w:rsidP="00042F80">
                      <w:pPr>
                        <w:jc w:val="center"/>
                        <w:rPr>
                          <w:rFonts w:ascii="Arial" w:hAnsi="Arial" w:cs="Arial"/>
                        </w:rPr>
                      </w:pPr>
                      <w:r>
                        <w:rPr>
                          <w:rFonts w:ascii="Arial" w:hAnsi="Arial" w:cs="Arial"/>
                        </w:rPr>
                        <w:t>BH24 1DH</w:t>
                      </w:r>
                    </w:p>
                  </w:txbxContent>
                </v:textbox>
              </v:shape>
            </w:pict>
          </mc:Fallback>
        </mc:AlternateContent>
      </w:r>
      <w:r w:rsidR="00BC3D6D">
        <w:rPr>
          <w:rFonts w:ascii="Arial" w:hAnsi="Arial"/>
          <w:b/>
          <w:bCs/>
          <w:w w:val="102"/>
          <w:sz w:val="52"/>
          <w:szCs w:val="52"/>
        </w:rPr>
        <w:t>Conditions of Hire</w:t>
      </w:r>
    </w:p>
    <w:p w14:paraId="41FC9BEE" w14:textId="77777777" w:rsidR="004278E8" w:rsidRDefault="004278E8" w:rsidP="004278E8">
      <w:pPr>
        <w:pStyle w:val="Style1"/>
        <w:tabs>
          <w:tab w:val="left" w:pos="7820"/>
        </w:tabs>
        <w:adjustRightInd/>
        <w:spacing w:line="280" w:lineRule="auto"/>
        <w:ind w:right="108"/>
        <w:jc w:val="center"/>
        <w:rPr>
          <w:rFonts w:ascii="Arial" w:hAnsi="Arial"/>
          <w:b/>
          <w:bCs/>
          <w:spacing w:val="16"/>
          <w:w w:val="102"/>
          <w:sz w:val="46"/>
          <w:szCs w:val="46"/>
        </w:rPr>
      </w:pPr>
    </w:p>
    <w:p w14:paraId="12F6E429" w14:textId="77777777" w:rsidR="002602D6" w:rsidRDefault="00042F80" w:rsidP="004278E8">
      <w:pPr>
        <w:pStyle w:val="Style1"/>
        <w:tabs>
          <w:tab w:val="left" w:pos="7820"/>
        </w:tabs>
        <w:adjustRightInd/>
        <w:spacing w:line="280" w:lineRule="auto"/>
        <w:ind w:right="108"/>
        <w:jc w:val="center"/>
        <w:rPr>
          <w:rFonts w:ascii="Arial" w:hAnsi="Arial" w:cs="Arial"/>
          <w:b/>
          <w:bCs/>
          <w:sz w:val="24"/>
          <w:szCs w:val="24"/>
        </w:rPr>
      </w:pPr>
      <w:r w:rsidRPr="008C1930">
        <w:rPr>
          <w:rFonts w:ascii="Arial" w:hAnsi="Arial" w:cs="Arial"/>
          <w:b/>
          <w:bCs/>
          <w:sz w:val="24"/>
          <w:szCs w:val="24"/>
        </w:rPr>
        <w:t xml:space="preserve">Trinity United </w:t>
      </w:r>
      <w:r w:rsidR="002602D6" w:rsidRPr="008C1930">
        <w:rPr>
          <w:rFonts w:ascii="Arial" w:hAnsi="Arial" w:cs="Arial"/>
          <w:b/>
          <w:bCs/>
          <w:sz w:val="24"/>
          <w:szCs w:val="24"/>
        </w:rPr>
        <w:t>Church</w:t>
      </w:r>
      <w:r w:rsidR="002602D6" w:rsidRPr="008C1930">
        <w:rPr>
          <w:rFonts w:ascii="Arial" w:hAnsi="Arial" w:cs="Arial"/>
          <w:b/>
          <w:bCs/>
          <w:sz w:val="24"/>
          <w:szCs w:val="24"/>
        </w:rPr>
        <w:br/>
        <w:t>Official Conditions of Hire of Church Premises:</w:t>
      </w:r>
    </w:p>
    <w:p w14:paraId="249BC58C" w14:textId="77777777" w:rsidR="00685776" w:rsidRDefault="00685776" w:rsidP="00685776">
      <w:pPr>
        <w:pStyle w:val="Style1"/>
        <w:tabs>
          <w:tab w:val="left" w:pos="7820"/>
        </w:tabs>
        <w:adjustRightInd/>
        <w:spacing w:line="280" w:lineRule="auto"/>
        <w:ind w:right="108"/>
        <w:rPr>
          <w:rFonts w:ascii="Arial" w:hAnsi="Arial" w:cs="Arial"/>
          <w:b/>
          <w:bCs/>
          <w:sz w:val="24"/>
          <w:szCs w:val="24"/>
        </w:rPr>
      </w:pPr>
    </w:p>
    <w:p w14:paraId="06F65EBC" w14:textId="77777777" w:rsidR="00DA2F08" w:rsidRPr="00DA2F08" w:rsidRDefault="00DA2F08" w:rsidP="00DA2F08">
      <w:pPr>
        <w:pStyle w:val="ListParagraph"/>
        <w:numPr>
          <w:ilvl w:val="0"/>
          <w:numId w:val="2"/>
        </w:numPr>
        <w:spacing w:after="160" w:line="254" w:lineRule="auto"/>
        <w:ind w:left="284" w:hanging="284"/>
        <w:jc w:val="both"/>
        <w:rPr>
          <w:rFonts w:ascii="Arial" w:hAnsi="Arial" w:cs="Arial"/>
          <w:sz w:val="23"/>
          <w:szCs w:val="23"/>
          <w:lang w:val="en-GB"/>
        </w:rPr>
      </w:pPr>
      <w:r w:rsidRPr="00DA2F08">
        <w:rPr>
          <w:rFonts w:ascii="Arial" w:hAnsi="Arial" w:cs="Arial"/>
          <w:sz w:val="23"/>
          <w:szCs w:val="23"/>
        </w:rPr>
        <w:t>These premises are under the ownership of, and administered by, the Trustees of a Christian church and are used for Christian worship. We are pleased to allow our premises to be hired by a wide variety of community groups for many different purposes, as a Christian act of service and welcome to the whole community. However, we hold a specific conviction and policy that non-Christian worship would conflict with the primary intended use of the premises for the worship and service of God, according to Christian principles and practices.  Therefore, the Trustees will not permit the hire of these premises for acts of worship which are not Christian in nature.</w:t>
      </w:r>
    </w:p>
    <w:p w14:paraId="349D01BA" w14:textId="77777777" w:rsidR="00685776" w:rsidRPr="00DA2F08" w:rsidRDefault="00685776" w:rsidP="00685776">
      <w:pPr>
        <w:pStyle w:val="Style2"/>
        <w:numPr>
          <w:ilvl w:val="0"/>
          <w:numId w:val="2"/>
        </w:numPr>
        <w:spacing w:before="0" w:after="120"/>
        <w:ind w:left="284" w:hanging="284"/>
        <w:rPr>
          <w:rStyle w:val="CharacterStyle1"/>
          <w:sz w:val="23"/>
          <w:szCs w:val="23"/>
          <w:lang w:val="en-GB"/>
        </w:rPr>
      </w:pPr>
      <w:r w:rsidRPr="00DA2F08">
        <w:rPr>
          <w:rStyle w:val="CharacterStyle1"/>
          <w:spacing w:val="5"/>
          <w:sz w:val="23"/>
          <w:szCs w:val="23"/>
          <w:lang w:val="en-GB"/>
        </w:rPr>
        <w:t xml:space="preserve">The Hirer acknowledges that the above premises remain under the control of the Church </w:t>
      </w:r>
      <w:r w:rsidRPr="00DA2F08">
        <w:rPr>
          <w:rStyle w:val="CharacterStyle1"/>
          <w:spacing w:val="12"/>
          <w:sz w:val="23"/>
          <w:szCs w:val="23"/>
          <w:lang w:val="en-GB"/>
        </w:rPr>
        <w:t xml:space="preserve">and this hiring is not intended to confer exclusive possession upon me/us and that </w:t>
      </w:r>
      <w:r w:rsidRPr="00DA2F08">
        <w:rPr>
          <w:rStyle w:val="CharacterStyle1"/>
          <w:sz w:val="23"/>
          <w:szCs w:val="23"/>
          <w:lang w:val="en-GB"/>
        </w:rPr>
        <w:t>accordingly no tenancy of the premises is intended to be created.</w:t>
      </w:r>
    </w:p>
    <w:p w14:paraId="06581597" w14:textId="77777777" w:rsidR="00685776" w:rsidRPr="00DA2F08" w:rsidRDefault="00685776" w:rsidP="00685776">
      <w:pPr>
        <w:pStyle w:val="Style2"/>
        <w:numPr>
          <w:ilvl w:val="0"/>
          <w:numId w:val="1"/>
        </w:numPr>
        <w:tabs>
          <w:tab w:val="clear" w:pos="397"/>
          <w:tab w:val="num" w:pos="284"/>
        </w:tabs>
        <w:spacing w:before="0" w:after="120"/>
        <w:ind w:left="289" w:hanging="289"/>
        <w:rPr>
          <w:rStyle w:val="CharacterStyle1"/>
          <w:sz w:val="23"/>
          <w:szCs w:val="23"/>
          <w:lang w:val="en-GB"/>
        </w:rPr>
      </w:pPr>
      <w:r w:rsidRPr="00DA2F08">
        <w:rPr>
          <w:rStyle w:val="CharacterStyle1"/>
          <w:sz w:val="23"/>
          <w:szCs w:val="23"/>
          <w:lang w:val="en-GB"/>
        </w:rPr>
        <w:t xml:space="preserve">The Hirer is responsible for exercising care of and respect for the premises being used.  Any damage, to the building or its contents, caused by the Hirer shall be deemed the responsibility of the Hirer and the cost of cleaning or repairs will be at the Hirer’s expense  and paid for by the Hirer;  </w:t>
      </w:r>
    </w:p>
    <w:p w14:paraId="7C40ED3C" w14:textId="77777777" w:rsidR="00685776" w:rsidRPr="00DA2F08" w:rsidRDefault="00685776" w:rsidP="00685776">
      <w:pPr>
        <w:pStyle w:val="Style2"/>
        <w:numPr>
          <w:ilvl w:val="0"/>
          <w:numId w:val="1"/>
        </w:numPr>
        <w:tabs>
          <w:tab w:val="clear" w:pos="397"/>
          <w:tab w:val="num" w:pos="284"/>
        </w:tabs>
        <w:spacing w:before="0" w:after="120"/>
        <w:ind w:left="289" w:hanging="289"/>
        <w:rPr>
          <w:rStyle w:val="CharacterStyle1"/>
          <w:sz w:val="23"/>
          <w:szCs w:val="23"/>
          <w:lang w:val="en-GB"/>
        </w:rPr>
      </w:pPr>
      <w:r w:rsidRPr="00DA2F08">
        <w:rPr>
          <w:rStyle w:val="CharacterStyle1"/>
          <w:sz w:val="23"/>
          <w:szCs w:val="23"/>
          <w:lang w:val="en-GB"/>
        </w:rPr>
        <w:t>The Hirer acknowledges that the Church gives no warranty that the premises are legally or physically fit for the purposes required by the Hirer and that the Church accepts no liability for any loss, damage to or injury to any person or property, or theft, liability or expense suffered by any person during or as a result of the Hirer's use of the Premises and that all persons using the Premises or bringing personal belongings to the Premises do so entirely at their own risk;</w:t>
      </w:r>
    </w:p>
    <w:p w14:paraId="61DA1D84" w14:textId="77777777" w:rsidR="00685776" w:rsidRPr="00DA2F08" w:rsidRDefault="00685776" w:rsidP="00685776">
      <w:pPr>
        <w:pStyle w:val="Style2"/>
        <w:numPr>
          <w:ilvl w:val="0"/>
          <w:numId w:val="1"/>
        </w:numPr>
        <w:tabs>
          <w:tab w:val="clear" w:pos="397"/>
          <w:tab w:val="num" w:pos="284"/>
        </w:tabs>
        <w:spacing w:before="0" w:after="120"/>
        <w:ind w:left="289" w:hanging="289"/>
        <w:rPr>
          <w:rStyle w:val="CharacterStyle1"/>
          <w:sz w:val="23"/>
          <w:szCs w:val="23"/>
          <w:lang w:val="en-GB"/>
        </w:rPr>
      </w:pPr>
      <w:r w:rsidRPr="00DA2F08">
        <w:rPr>
          <w:rStyle w:val="CharacterStyle1"/>
          <w:spacing w:val="3"/>
          <w:sz w:val="23"/>
          <w:szCs w:val="23"/>
          <w:lang w:val="en-GB"/>
        </w:rPr>
        <w:t xml:space="preserve">The Hirer shall arrange appropriate insurance in respect of the potential liabilities referred </w:t>
      </w:r>
      <w:r w:rsidRPr="00DA2F08">
        <w:rPr>
          <w:rStyle w:val="CharacterStyle1"/>
          <w:sz w:val="23"/>
          <w:szCs w:val="23"/>
          <w:lang w:val="en-GB"/>
        </w:rPr>
        <w:t>to above and against any loss damage or injury to the Premises or any fittings or furniture belonging to the Church and shall indemnify the Church from and against all costs claims liabilities and expenses that may arise;</w:t>
      </w:r>
    </w:p>
    <w:p w14:paraId="07AB4193" w14:textId="77777777" w:rsidR="00685776" w:rsidRPr="00DA2F08" w:rsidRDefault="00685776" w:rsidP="00685776">
      <w:pPr>
        <w:pStyle w:val="Style2"/>
        <w:numPr>
          <w:ilvl w:val="0"/>
          <w:numId w:val="1"/>
        </w:numPr>
        <w:tabs>
          <w:tab w:val="clear" w:pos="397"/>
          <w:tab w:val="num" w:pos="284"/>
        </w:tabs>
        <w:spacing w:before="0" w:after="120"/>
        <w:ind w:left="289" w:hanging="289"/>
        <w:rPr>
          <w:rStyle w:val="CharacterStyle1"/>
          <w:sz w:val="23"/>
          <w:szCs w:val="23"/>
          <w:lang w:val="en-GB"/>
        </w:rPr>
      </w:pPr>
      <w:r w:rsidRPr="00DA2F08">
        <w:rPr>
          <w:rStyle w:val="CharacterStyle1"/>
          <w:sz w:val="23"/>
          <w:szCs w:val="23"/>
          <w:lang w:val="en-GB"/>
        </w:rPr>
        <w:t>The Hirer is expected to leave the venue used in the same condition in which it was found.  All furniture and equipment is to be returned to its rightful place at the end of each booking.</w:t>
      </w:r>
    </w:p>
    <w:p w14:paraId="4FFF581A" w14:textId="77777777" w:rsidR="00685776" w:rsidRPr="00DA2F08" w:rsidRDefault="00685776" w:rsidP="00685776">
      <w:pPr>
        <w:pStyle w:val="Style2"/>
        <w:numPr>
          <w:ilvl w:val="0"/>
          <w:numId w:val="3"/>
        </w:numPr>
        <w:spacing w:before="0" w:after="120"/>
        <w:ind w:left="288" w:hanging="288"/>
        <w:rPr>
          <w:rStyle w:val="CharacterStyle1"/>
          <w:sz w:val="23"/>
          <w:szCs w:val="23"/>
          <w:lang w:val="en-GB"/>
        </w:rPr>
      </w:pPr>
      <w:r w:rsidRPr="00DA2F08">
        <w:rPr>
          <w:rStyle w:val="CharacterStyle1"/>
          <w:sz w:val="23"/>
          <w:szCs w:val="23"/>
          <w:lang w:val="en-GB"/>
        </w:rPr>
        <w:t>The Hirer ensures that no personally owned electrical equipment such as heaters, CD players, etc., are used on the premises unless they have a legal PAT certificate and without the permission of Trinity Centre management;</w:t>
      </w:r>
    </w:p>
    <w:p w14:paraId="11E3C406" w14:textId="77777777" w:rsidR="00685776" w:rsidRPr="00DA2F08" w:rsidRDefault="00685776" w:rsidP="00685776">
      <w:pPr>
        <w:pStyle w:val="Style2"/>
        <w:spacing w:before="0" w:after="120"/>
        <w:ind w:left="289" w:hanging="289"/>
        <w:rPr>
          <w:rStyle w:val="CharacterStyle1"/>
          <w:sz w:val="23"/>
          <w:szCs w:val="23"/>
          <w:lang w:val="en-GB"/>
        </w:rPr>
      </w:pPr>
      <w:r w:rsidRPr="00DA2F08">
        <w:rPr>
          <w:rStyle w:val="CharacterStyle1"/>
          <w:spacing w:val="2"/>
          <w:sz w:val="23"/>
          <w:szCs w:val="23"/>
          <w:lang w:val="en-GB"/>
        </w:rPr>
        <w:t xml:space="preserve">• </w:t>
      </w:r>
      <w:r w:rsidRPr="00DA2F08">
        <w:rPr>
          <w:rStyle w:val="CharacterStyle1"/>
          <w:spacing w:val="2"/>
          <w:sz w:val="23"/>
          <w:szCs w:val="23"/>
          <w:lang w:val="en-GB"/>
        </w:rPr>
        <w:tab/>
        <w:t xml:space="preserve">The Hirer shall be responsible for securing all licences and permits required lawfully to use </w:t>
      </w:r>
      <w:r w:rsidRPr="00DA2F08">
        <w:rPr>
          <w:rStyle w:val="CharacterStyle1"/>
          <w:sz w:val="23"/>
          <w:szCs w:val="23"/>
          <w:lang w:val="en-GB"/>
        </w:rPr>
        <w:t>the Premises for the purposes intended and shall indemnify the Church in respect of any failure to secure such licences;</w:t>
      </w:r>
    </w:p>
    <w:p w14:paraId="69E3E734" w14:textId="77777777" w:rsidR="00685776" w:rsidRPr="00DA2F08" w:rsidRDefault="00685776" w:rsidP="004A35CF">
      <w:pPr>
        <w:pStyle w:val="Style2"/>
        <w:spacing w:before="0" w:after="120"/>
        <w:ind w:left="289" w:hanging="289"/>
        <w:rPr>
          <w:rStyle w:val="CharacterStyle1"/>
          <w:sz w:val="23"/>
          <w:szCs w:val="23"/>
          <w:lang w:val="en-GB"/>
        </w:rPr>
      </w:pPr>
      <w:r w:rsidRPr="00DA2F08">
        <w:rPr>
          <w:rStyle w:val="CharacterStyle1"/>
          <w:spacing w:val="9"/>
          <w:sz w:val="23"/>
          <w:szCs w:val="23"/>
          <w:lang w:val="en-GB"/>
        </w:rPr>
        <w:t>•</w:t>
      </w:r>
      <w:r w:rsidRPr="00DA2F08">
        <w:rPr>
          <w:rStyle w:val="CharacterStyle1"/>
          <w:spacing w:val="9"/>
          <w:sz w:val="23"/>
          <w:szCs w:val="23"/>
          <w:lang w:val="en-GB"/>
        </w:rPr>
        <w:tab/>
        <w:t xml:space="preserve">The Church reserves the right to cancel any booking on giving not less than 24 hours’ </w:t>
      </w:r>
      <w:r w:rsidRPr="00DA2F08">
        <w:rPr>
          <w:rStyle w:val="CharacterStyle1"/>
          <w:spacing w:val="3"/>
          <w:sz w:val="23"/>
          <w:szCs w:val="23"/>
          <w:lang w:val="en-GB"/>
        </w:rPr>
        <w:t xml:space="preserve">notice (except in the event of emergencies when less notice may be given) and to cancel </w:t>
      </w:r>
      <w:r w:rsidRPr="00DA2F08">
        <w:rPr>
          <w:rStyle w:val="CharacterStyle1"/>
          <w:sz w:val="23"/>
          <w:szCs w:val="23"/>
          <w:lang w:val="en-GB"/>
        </w:rPr>
        <w:t>the booking at any time before or during the period of hire in the event of any breach of the Hirer's obligations;</w:t>
      </w:r>
    </w:p>
    <w:p w14:paraId="6729AB9A" w14:textId="77777777" w:rsidR="00685776" w:rsidRPr="00DA2F08" w:rsidRDefault="00685776" w:rsidP="004A35CF">
      <w:pPr>
        <w:pStyle w:val="Style1"/>
        <w:numPr>
          <w:ilvl w:val="0"/>
          <w:numId w:val="3"/>
        </w:numPr>
        <w:tabs>
          <w:tab w:val="left" w:pos="284"/>
        </w:tabs>
        <w:adjustRightInd/>
        <w:spacing w:after="120" w:line="305" w:lineRule="auto"/>
        <w:ind w:left="357" w:hanging="357"/>
        <w:jc w:val="both"/>
        <w:rPr>
          <w:rFonts w:ascii="Arial" w:hAnsi="Arial" w:cs="Arial"/>
          <w:sz w:val="23"/>
          <w:szCs w:val="23"/>
          <w:lang w:val="en-GB"/>
        </w:rPr>
      </w:pPr>
      <w:r w:rsidRPr="00DA2F08">
        <w:rPr>
          <w:rFonts w:ascii="Arial" w:hAnsi="Arial" w:cs="Arial"/>
          <w:sz w:val="23"/>
          <w:szCs w:val="23"/>
          <w:lang w:val="en-GB"/>
        </w:rPr>
        <w:t>The Church reserves the right to review the fees payable periodically;</w:t>
      </w:r>
    </w:p>
    <w:p w14:paraId="44A91A7F" w14:textId="77777777" w:rsidR="00685776" w:rsidRPr="00DA2F08" w:rsidRDefault="00685776" w:rsidP="00685776">
      <w:pPr>
        <w:pStyle w:val="Style1"/>
        <w:numPr>
          <w:ilvl w:val="0"/>
          <w:numId w:val="3"/>
        </w:numPr>
        <w:adjustRightInd/>
        <w:spacing w:after="120"/>
        <w:ind w:left="288" w:hanging="288"/>
        <w:jc w:val="both"/>
        <w:rPr>
          <w:rFonts w:ascii="Arial" w:hAnsi="Arial" w:cs="Arial"/>
          <w:sz w:val="23"/>
          <w:szCs w:val="23"/>
          <w:lang w:val="en-GB"/>
        </w:rPr>
      </w:pPr>
      <w:r w:rsidRPr="00DA2F08">
        <w:rPr>
          <w:rFonts w:ascii="Arial" w:hAnsi="Arial" w:cs="Arial"/>
          <w:spacing w:val="10"/>
          <w:sz w:val="23"/>
          <w:szCs w:val="23"/>
          <w:lang w:val="en-GB"/>
        </w:rPr>
        <w:t>Please note:</w:t>
      </w:r>
      <w:r w:rsidR="00B82EF0" w:rsidRPr="00DA2F08">
        <w:rPr>
          <w:rFonts w:ascii="Arial" w:hAnsi="Arial" w:cs="Arial"/>
          <w:spacing w:val="10"/>
          <w:sz w:val="23"/>
          <w:szCs w:val="23"/>
          <w:lang w:val="en-GB"/>
        </w:rPr>
        <w:t xml:space="preserve">  It is the policy of the Methodist Church that no</w:t>
      </w:r>
      <w:r w:rsidR="00B82EF0" w:rsidRPr="00DA2F08">
        <w:rPr>
          <w:rFonts w:ascii="Arial" w:hAnsi="Arial" w:cs="Arial"/>
          <w:sz w:val="23"/>
          <w:szCs w:val="23"/>
          <w:lang w:val="en-GB"/>
        </w:rPr>
        <w:t xml:space="preserve"> a</w:t>
      </w:r>
      <w:r w:rsidRPr="00DA2F08">
        <w:rPr>
          <w:rFonts w:ascii="Arial" w:hAnsi="Arial" w:cs="Arial"/>
          <w:sz w:val="23"/>
          <w:szCs w:val="23"/>
          <w:lang w:val="en-GB"/>
        </w:rPr>
        <w:t xml:space="preserve">lcohol is allowed </w:t>
      </w:r>
      <w:r w:rsidR="00B82EF0" w:rsidRPr="00DA2F08">
        <w:rPr>
          <w:rFonts w:ascii="Arial" w:hAnsi="Arial" w:cs="Arial"/>
          <w:sz w:val="23"/>
          <w:szCs w:val="23"/>
          <w:lang w:val="en-GB"/>
        </w:rPr>
        <w:t>on the premises at Wesley Centre.</w:t>
      </w:r>
    </w:p>
    <w:p w14:paraId="266A5507" w14:textId="77777777" w:rsidR="00DA2F08" w:rsidRDefault="00DA2F08" w:rsidP="0001004F">
      <w:pPr>
        <w:pStyle w:val="Style1"/>
        <w:adjustRightInd/>
        <w:spacing w:after="36"/>
        <w:ind w:left="288" w:hanging="288"/>
        <w:jc w:val="center"/>
        <w:rPr>
          <w:rFonts w:ascii="Arial" w:hAnsi="Arial" w:cs="Arial"/>
          <w:sz w:val="23"/>
          <w:szCs w:val="23"/>
        </w:rPr>
      </w:pPr>
    </w:p>
    <w:p w14:paraId="584CADAE" w14:textId="77777777" w:rsidR="002657BA" w:rsidRPr="00DA2F08" w:rsidRDefault="00DA2F08" w:rsidP="0001004F">
      <w:pPr>
        <w:pStyle w:val="Style1"/>
        <w:adjustRightInd/>
        <w:spacing w:after="36"/>
        <w:ind w:left="288" w:hanging="288"/>
        <w:jc w:val="center"/>
        <w:rPr>
          <w:rFonts w:ascii="Arial" w:hAnsi="Arial" w:cs="Arial"/>
          <w:sz w:val="23"/>
          <w:szCs w:val="23"/>
        </w:rPr>
      </w:pPr>
      <w:r>
        <w:rPr>
          <w:rFonts w:ascii="Arial" w:hAnsi="Arial" w:cs="Arial"/>
          <w:sz w:val="23"/>
          <w:szCs w:val="23"/>
        </w:rPr>
        <w:t>T</w:t>
      </w:r>
      <w:r w:rsidR="002657BA" w:rsidRPr="00DA2F08">
        <w:rPr>
          <w:rFonts w:ascii="Arial" w:hAnsi="Arial" w:cs="Arial"/>
          <w:sz w:val="23"/>
          <w:szCs w:val="23"/>
        </w:rPr>
        <w:t xml:space="preserve">rinity Centre </w:t>
      </w:r>
      <w:r w:rsidR="0001004F" w:rsidRPr="00DA2F08">
        <w:rPr>
          <w:rFonts w:ascii="Arial" w:hAnsi="Arial" w:cs="Arial"/>
          <w:sz w:val="23"/>
          <w:szCs w:val="23"/>
        </w:rPr>
        <w:sym w:font="Wingdings 2" w:char="F096"/>
      </w:r>
      <w:r w:rsidR="002657BA" w:rsidRPr="00DA2F08">
        <w:rPr>
          <w:rFonts w:ascii="Arial" w:hAnsi="Arial" w:cs="Arial"/>
          <w:sz w:val="23"/>
          <w:szCs w:val="23"/>
        </w:rPr>
        <w:t xml:space="preserve"> Christchurch Road </w:t>
      </w:r>
      <w:r w:rsidR="002657BA" w:rsidRPr="00DA2F08">
        <w:rPr>
          <w:rFonts w:ascii="Arial" w:hAnsi="Arial" w:cs="Arial"/>
          <w:sz w:val="23"/>
          <w:szCs w:val="23"/>
        </w:rPr>
        <w:sym w:font="Wingdings 2" w:char="F096"/>
      </w:r>
      <w:r w:rsidR="0001004F" w:rsidRPr="00DA2F08">
        <w:rPr>
          <w:rFonts w:ascii="Arial" w:hAnsi="Arial" w:cs="Arial"/>
          <w:sz w:val="23"/>
          <w:szCs w:val="23"/>
        </w:rPr>
        <w:t xml:space="preserve"> Ringwood </w:t>
      </w:r>
      <w:r w:rsidR="0001004F" w:rsidRPr="00DA2F08">
        <w:rPr>
          <w:rFonts w:ascii="Arial" w:hAnsi="Arial" w:cs="Arial"/>
          <w:sz w:val="23"/>
          <w:szCs w:val="23"/>
        </w:rPr>
        <w:sym w:font="Wingdings 2" w:char="F096"/>
      </w:r>
      <w:r w:rsidR="0001004F" w:rsidRPr="00DA2F08">
        <w:rPr>
          <w:rFonts w:ascii="Arial" w:hAnsi="Arial" w:cs="Arial"/>
          <w:sz w:val="23"/>
          <w:szCs w:val="23"/>
        </w:rPr>
        <w:t xml:space="preserve"> BH24 1DH </w:t>
      </w:r>
      <w:r w:rsidR="0001004F" w:rsidRPr="00DA2F08">
        <w:rPr>
          <w:rFonts w:ascii="Arial" w:hAnsi="Arial" w:cs="Arial"/>
          <w:sz w:val="23"/>
          <w:szCs w:val="23"/>
        </w:rPr>
        <w:sym w:font="Wingdings 2" w:char="F096"/>
      </w:r>
      <w:r w:rsidR="0001004F" w:rsidRPr="00DA2F08">
        <w:rPr>
          <w:rFonts w:ascii="Arial" w:hAnsi="Arial" w:cs="Arial"/>
          <w:sz w:val="23"/>
          <w:szCs w:val="23"/>
        </w:rPr>
        <w:t xml:space="preserve"> 01425 461 440</w:t>
      </w:r>
    </w:p>
    <w:p w14:paraId="10AFD8A3" w14:textId="77777777" w:rsidR="0001004F" w:rsidRPr="00DA2F08" w:rsidRDefault="0001004F" w:rsidP="0001004F">
      <w:pPr>
        <w:pStyle w:val="Style1"/>
        <w:adjustRightInd/>
        <w:spacing w:after="36"/>
        <w:ind w:left="288" w:hanging="288"/>
        <w:jc w:val="center"/>
        <w:rPr>
          <w:rFonts w:ascii="Arial" w:hAnsi="Arial" w:cs="Arial"/>
          <w:sz w:val="23"/>
          <w:szCs w:val="23"/>
        </w:rPr>
      </w:pPr>
      <w:r w:rsidRPr="00DA2F08">
        <w:rPr>
          <w:rFonts w:ascii="Arial" w:hAnsi="Arial" w:cs="Arial"/>
          <w:sz w:val="23"/>
          <w:szCs w:val="23"/>
        </w:rPr>
        <w:t xml:space="preserve">contact@trinityringwood.co.uk </w:t>
      </w:r>
      <w:r w:rsidRPr="00DA2F08">
        <w:rPr>
          <w:rFonts w:ascii="Arial" w:hAnsi="Arial" w:cs="Arial"/>
          <w:sz w:val="23"/>
          <w:szCs w:val="23"/>
        </w:rPr>
        <w:sym w:font="Wingdings 2" w:char="F096"/>
      </w:r>
      <w:r w:rsidRPr="00DA2F08">
        <w:rPr>
          <w:rFonts w:ascii="Arial" w:hAnsi="Arial" w:cs="Arial"/>
          <w:sz w:val="23"/>
          <w:szCs w:val="23"/>
        </w:rPr>
        <w:t xml:space="preserve"> www.trinityringwood.co.uk</w:t>
      </w:r>
    </w:p>
    <w:sectPr w:rsidR="0001004F" w:rsidRPr="00DA2F08" w:rsidSect="00DA2F08">
      <w:pgSz w:w="11907" w:h="16840" w:code="9"/>
      <w:pgMar w:top="720" w:right="851" w:bottom="720" w:left="85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772E"/>
    <w:multiLevelType w:val="hybridMultilevel"/>
    <w:tmpl w:val="BC3CC98E"/>
    <w:lvl w:ilvl="0" w:tplc="F6EC54CA">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F9939A1"/>
    <w:multiLevelType w:val="hybridMultilevel"/>
    <w:tmpl w:val="D7D4925E"/>
    <w:lvl w:ilvl="0" w:tplc="F6EC54CA">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2D1ADF"/>
    <w:multiLevelType w:val="hybridMultilevel"/>
    <w:tmpl w:val="4AC03F6A"/>
    <w:lvl w:ilvl="0" w:tplc="FCCCE36E">
      <w:start w:val="1"/>
      <w:numFmt w:val="bullet"/>
      <w:lvlText w:val=""/>
      <w:lvlJc w:val="left"/>
      <w:pPr>
        <w:tabs>
          <w:tab w:val="num" w:pos="397"/>
        </w:tabs>
        <w:ind w:left="397" w:hanging="39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30315619">
    <w:abstractNumId w:val="2"/>
  </w:num>
  <w:num w:numId="2" w16cid:durableId="25643110">
    <w:abstractNumId w:val="0"/>
  </w:num>
  <w:num w:numId="3" w16cid:durableId="814874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F80"/>
    <w:rsid w:val="0001004F"/>
    <w:rsid w:val="0004245D"/>
    <w:rsid w:val="00042F80"/>
    <w:rsid w:val="00065399"/>
    <w:rsid w:val="002602D6"/>
    <w:rsid w:val="002657BA"/>
    <w:rsid w:val="004278E8"/>
    <w:rsid w:val="004A258E"/>
    <w:rsid w:val="004A35CF"/>
    <w:rsid w:val="006348D3"/>
    <w:rsid w:val="00685776"/>
    <w:rsid w:val="007F2F34"/>
    <w:rsid w:val="008C1930"/>
    <w:rsid w:val="00B82EF0"/>
    <w:rsid w:val="00BC3D6D"/>
    <w:rsid w:val="00CD298E"/>
    <w:rsid w:val="00D01717"/>
    <w:rsid w:val="00DA2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FAF91E"/>
  <w15:chartTrackingRefBased/>
  <w15:docId w15:val="{32458433-0BD2-48FE-AE91-DFD42E3D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pPr>
      <w:widowControl w:val="0"/>
      <w:autoSpaceDE w:val="0"/>
      <w:autoSpaceDN w:val="0"/>
      <w:spacing w:before="36"/>
      <w:ind w:left="288" w:hanging="288"/>
      <w:jc w:val="both"/>
    </w:pPr>
    <w:rPr>
      <w:rFonts w:ascii="Arial" w:hAnsi="Arial" w:cs="Arial"/>
      <w:sz w:val="24"/>
      <w:szCs w:val="24"/>
      <w:lang w:val="en-US"/>
    </w:rPr>
  </w:style>
  <w:style w:type="paragraph" w:customStyle="1" w:styleId="Style1">
    <w:name w:val="Style 1"/>
    <w:pPr>
      <w:widowControl w:val="0"/>
      <w:autoSpaceDE w:val="0"/>
      <w:autoSpaceDN w:val="0"/>
      <w:adjustRightInd w:val="0"/>
    </w:pPr>
    <w:rPr>
      <w:lang w:val="en-US"/>
    </w:rPr>
  </w:style>
  <w:style w:type="character" w:customStyle="1" w:styleId="CharacterStyle1">
    <w:name w:val="Character Style 1"/>
    <w:rPr>
      <w:rFonts w:ascii="Arial" w:hAnsi="Arial" w:cs="Arial"/>
      <w:sz w:val="24"/>
      <w:szCs w:val="24"/>
    </w:rPr>
  </w:style>
  <w:style w:type="character" w:styleId="Hyperlink">
    <w:name w:val="Hyperlink"/>
    <w:basedOn w:val="DefaultParagraphFont"/>
    <w:rsid w:val="0001004F"/>
    <w:rPr>
      <w:color w:val="0000FF"/>
      <w:u w:val="single"/>
    </w:rPr>
  </w:style>
  <w:style w:type="paragraph" w:styleId="BalloonText">
    <w:name w:val="Balloon Text"/>
    <w:basedOn w:val="Normal"/>
    <w:semiHidden/>
    <w:rsid w:val="004A258E"/>
    <w:rPr>
      <w:rFonts w:ascii="Tahoma" w:hAnsi="Tahoma" w:cs="Tahoma"/>
      <w:sz w:val="16"/>
      <w:szCs w:val="16"/>
    </w:rPr>
  </w:style>
  <w:style w:type="paragraph" w:styleId="ListParagraph">
    <w:name w:val="List Paragraph"/>
    <w:basedOn w:val="Normal"/>
    <w:uiPriority w:val="34"/>
    <w:qFormat/>
    <w:rsid w:val="00DA2F0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Trinity Centre</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dc:creator>
  <cp:keywords/>
  <dc:description/>
  <cp:lastModifiedBy>Trinity Centre</cp:lastModifiedBy>
  <cp:revision>2</cp:revision>
  <cp:lastPrinted>2011-08-11T13:10:00Z</cp:lastPrinted>
  <dcterms:created xsi:type="dcterms:W3CDTF">2023-07-03T09:28:00Z</dcterms:created>
  <dcterms:modified xsi:type="dcterms:W3CDTF">2023-07-03T09:28:00Z</dcterms:modified>
</cp:coreProperties>
</file>